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763D78">
        <w:rPr>
          <w:b/>
          <w:bCs/>
          <w:color w:val="2F5496" w:themeColor="accent1" w:themeShade="BF"/>
          <w:sz w:val="22"/>
          <w:szCs w:val="22"/>
        </w:rPr>
        <w:t>37</w:t>
      </w:r>
      <w:bookmarkStart w:id="0" w:name="_GoBack"/>
      <w:bookmarkEnd w:id="0"/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6B3F36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color w:val="222A35" w:themeColor="text2" w:themeShade="80"/>
          <w:szCs w:val="28"/>
        </w:rPr>
      </w:pPr>
      <w:r w:rsidRPr="006B3F36">
        <w:rPr>
          <w:rFonts w:ascii="Times New Roman" w:hAnsi="Times New Roman" w:cs="Times New Roman"/>
          <w:i w:val="0"/>
          <w:color w:val="222A35" w:themeColor="text2" w:themeShade="80"/>
          <w:szCs w:val="28"/>
        </w:rPr>
        <w:t>Wykaz osób</w:t>
      </w:r>
    </w:p>
    <w:p w:rsidR="00850861" w:rsidRPr="00850861" w:rsidRDefault="00850861" w:rsidP="00850861"/>
    <w:p w:rsidR="009E532C" w:rsidRPr="00996B3C" w:rsidRDefault="00996B3C" w:rsidP="00705189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Pełnienie nadzoru inwestorskiego nad wykonaniem zastawek i </w:t>
      </w:r>
      <w:proofErr w:type="spellStart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zasypań</w:t>
      </w:r>
      <w:proofErr w:type="spellEnd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 w obszarze Natura 2000 Jeziorka </w:t>
      </w:r>
      <w:proofErr w:type="spellStart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Chośnickie</w:t>
      </w:r>
      <w:proofErr w:type="spellEnd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 xml:space="preserve"> PLH220012 w ramach projektu nr POIS.02.04.00-00-0108/16 </w:t>
      </w:r>
      <w:proofErr w:type="gramStart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pn</w:t>
      </w:r>
      <w:proofErr w:type="gramEnd"/>
      <w:r w:rsidRPr="00996B3C"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  <w:t>. Ochrona siedlisk i gatunków terenów nieleśnych zależnych od wód</w:t>
      </w: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1F4798"/>
    <w:rsid w:val="0025063F"/>
    <w:rsid w:val="002A64FB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B3F36"/>
    <w:rsid w:val="006F424F"/>
    <w:rsid w:val="00705189"/>
    <w:rsid w:val="00763D78"/>
    <w:rsid w:val="00773E3E"/>
    <w:rsid w:val="00850861"/>
    <w:rsid w:val="00897F35"/>
    <w:rsid w:val="00906861"/>
    <w:rsid w:val="00996B3C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16</cp:revision>
  <cp:lastPrinted>2022-05-25T09:21:00Z</cp:lastPrinted>
  <dcterms:created xsi:type="dcterms:W3CDTF">2020-09-02T08:53:00Z</dcterms:created>
  <dcterms:modified xsi:type="dcterms:W3CDTF">2022-08-09T12:23:00Z</dcterms:modified>
</cp:coreProperties>
</file>